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C291" w14:textId="47D77111" w:rsidR="008D7BC7" w:rsidRPr="002C3464" w:rsidRDefault="008D7BC7" w:rsidP="00460DA2">
      <w:pPr>
        <w:pStyle w:val="Heading1"/>
        <w:rPr>
          <w:rFonts w:ascii="KievitPro-Regular" w:hAnsi="KievitPro-Regular"/>
          <w:b w:val="0"/>
          <w:sz w:val="36"/>
          <w:szCs w:val="36"/>
        </w:rPr>
      </w:pPr>
      <w:r w:rsidRPr="002C3464">
        <w:rPr>
          <w:rFonts w:ascii="KievitPro-Regular" w:hAnsi="KievitPro-Regular"/>
          <w:sz w:val="36"/>
          <w:szCs w:val="36"/>
        </w:rPr>
        <w:t>20</w:t>
      </w:r>
      <w:r w:rsidR="00460DA2" w:rsidRPr="002C3464">
        <w:rPr>
          <w:rFonts w:ascii="KievitPro-Regular" w:hAnsi="KievitPro-Regular"/>
          <w:sz w:val="36"/>
          <w:szCs w:val="36"/>
        </w:rPr>
        <w:t>2</w:t>
      </w:r>
      <w:r w:rsidR="008247D1">
        <w:rPr>
          <w:rFonts w:ascii="KievitPro-Regular" w:hAnsi="KievitPro-Regular"/>
          <w:sz w:val="36"/>
          <w:szCs w:val="36"/>
        </w:rPr>
        <w:t>3</w:t>
      </w:r>
      <w:r w:rsidR="00F44059" w:rsidRPr="002C3464">
        <w:rPr>
          <w:rFonts w:ascii="KievitPro-Regular" w:hAnsi="KievitPro-Regular"/>
          <w:sz w:val="36"/>
          <w:szCs w:val="36"/>
        </w:rPr>
        <w:t xml:space="preserve"> Diamond Pioneer Luncheon Reservation Form</w:t>
      </w:r>
    </w:p>
    <w:p w14:paraId="27AAF8A3" w14:textId="77777777" w:rsidR="008D7BC7" w:rsidRPr="00460DA2" w:rsidRDefault="008D7BC7" w:rsidP="008D7BC7">
      <w:pPr>
        <w:jc w:val="center"/>
        <w:rPr>
          <w:rFonts w:ascii="KievitPro-Regular" w:hAnsi="KievitPro-Regular"/>
          <w:b/>
          <w:sz w:val="24"/>
        </w:rPr>
      </w:pPr>
    </w:p>
    <w:p w14:paraId="38DC9CB8" w14:textId="4712BC3B" w:rsidR="008D7BC7" w:rsidRDefault="008D7BC7" w:rsidP="0003112E">
      <w:pPr>
        <w:rPr>
          <w:rFonts w:ascii="KievitPro-Regular" w:hAnsi="KievitPro-Regular"/>
          <w:b/>
          <w:sz w:val="28"/>
          <w:szCs w:val="28"/>
        </w:rPr>
      </w:pPr>
      <w:r w:rsidRPr="00460DA2">
        <w:rPr>
          <w:rFonts w:ascii="KievitPro-Regular" w:hAnsi="KievitPro-Regular"/>
          <w:sz w:val="24"/>
        </w:rPr>
        <w:t xml:space="preserve">Please </w:t>
      </w:r>
      <w:r w:rsidR="00E019E6">
        <w:rPr>
          <w:rFonts w:ascii="KievitPro-Regular" w:hAnsi="KievitPro-Regular"/>
          <w:sz w:val="24"/>
        </w:rPr>
        <w:t>email</w:t>
      </w:r>
      <w:r w:rsidR="00050A24">
        <w:rPr>
          <w:rFonts w:ascii="KievitPro-Regular" w:hAnsi="KievitPro-Regular"/>
          <w:sz w:val="24"/>
        </w:rPr>
        <w:t xml:space="preserve"> or </w:t>
      </w:r>
      <w:r w:rsidR="00E019E6">
        <w:rPr>
          <w:rFonts w:ascii="KievitPro-Regular" w:hAnsi="KievitPro-Regular"/>
          <w:sz w:val="24"/>
        </w:rPr>
        <w:t>mail</w:t>
      </w:r>
      <w:r w:rsidRPr="00460DA2">
        <w:rPr>
          <w:rFonts w:ascii="KievitPro-Regular" w:hAnsi="KievitPro-Regular"/>
          <w:sz w:val="24"/>
        </w:rPr>
        <w:t xml:space="preserve"> this form b</w:t>
      </w:r>
      <w:r w:rsidR="00E019E6">
        <w:rPr>
          <w:rFonts w:ascii="KievitPro-Regular" w:hAnsi="KievitPro-Regular"/>
          <w:sz w:val="24"/>
        </w:rPr>
        <w:t>ack by</w:t>
      </w:r>
      <w:r w:rsidR="0003112E">
        <w:rPr>
          <w:rFonts w:ascii="KievitPro-Regular" w:hAnsi="KievitPro-Regular"/>
          <w:sz w:val="24"/>
        </w:rPr>
        <w:t xml:space="preserve"> </w:t>
      </w:r>
      <w:r w:rsidR="00460DA2" w:rsidRPr="00460DA2">
        <w:rPr>
          <w:rFonts w:ascii="KievitPro-Regular" w:hAnsi="KievitPro-Regular"/>
          <w:b/>
          <w:sz w:val="28"/>
          <w:szCs w:val="28"/>
        </w:rPr>
        <w:t xml:space="preserve">April </w:t>
      </w:r>
      <w:r w:rsidR="00CB4AEC">
        <w:rPr>
          <w:rFonts w:ascii="KievitPro-Regular" w:hAnsi="KievitPro-Regular"/>
          <w:b/>
          <w:sz w:val="28"/>
          <w:szCs w:val="28"/>
        </w:rPr>
        <w:t>1</w:t>
      </w:r>
      <w:r w:rsidR="00975026" w:rsidRPr="00460DA2">
        <w:rPr>
          <w:rFonts w:ascii="KievitPro-Regular" w:hAnsi="KievitPro-Regular"/>
          <w:b/>
          <w:sz w:val="28"/>
          <w:szCs w:val="28"/>
        </w:rPr>
        <w:t>, 20</w:t>
      </w:r>
      <w:r w:rsidR="00460DA2" w:rsidRPr="00460DA2">
        <w:rPr>
          <w:rFonts w:ascii="KievitPro-Regular" w:hAnsi="KievitPro-Regular"/>
          <w:b/>
          <w:sz w:val="28"/>
          <w:szCs w:val="28"/>
        </w:rPr>
        <w:t>2</w:t>
      </w:r>
      <w:r w:rsidR="008247D1">
        <w:rPr>
          <w:rFonts w:ascii="KievitPro-Regular" w:hAnsi="KievitPro-Regular"/>
          <w:b/>
          <w:sz w:val="28"/>
          <w:szCs w:val="28"/>
        </w:rPr>
        <w:t>3</w:t>
      </w:r>
    </w:p>
    <w:p w14:paraId="02750488" w14:textId="77777777" w:rsidR="008D7BC7" w:rsidRPr="00460DA2" w:rsidRDefault="008D7BC7" w:rsidP="008D7BC7">
      <w:pPr>
        <w:jc w:val="center"/>
        <w:rPr>
          <w:rFonts w:ascii="KievitPro-Regular" w:hAnsi="KievitPro-Regular"/>
          <w:sz w:val="24"/>
        </w:rPr>
      </w:pPr>
      <w:bookmarkStart w:id="0" w:name="_GoBack"/>
      <w:bookmarkEnd w:id="0"/>
    </w:p>
    <w:p w14:paraId="4F56091B" w14:textId="1F0E60AE" w:rsidR="00460DA2" w:rsidRPr="002C3464" w:rsidRDefault="002C3464" w:rsidP="00460DA2">
      <w:pPr>
        <w:ind w:left="1260" w:hanging="1260"/>
        <w:rPr>
          <w:rFonts w:ascii="KievitPro-Regular" w:hAnsi="KievitPro-Regular"/>
          <w:b/>
          <w:i/>
          <w:sz w:val="28"/>
          <w:szCs w:val="22"/>
        </w:rPr>
      </w:pPr>
      <w:r>
        <w:rPr>
          <w:rFonts w:ascii="KievitPro-Regular" w:hAnsi="KievitPro-Regular"/>
          <w:sz w:val="28"/>
          <w:szCs w:val="22"/>
        </w:rPr>
        <w:t>Cost</w:t>
      </w:r>
      <w:r w:rsidR="00C710F8" w:rsidRPr="002C3464">
        <w:rPr>
          <w:rFonts w:ascii="KievitPro-Regular" w:hAnsi="KievitPro-Regular"/>
          <w:sz w:val="28"/>
          <w:szCs w:val="22"/>
        </w:rPr>
        <w:t>:</w:t>
      </w:r>
      <w:r w:rsidR="008247D1">
        <w:rPr>
          <w:rFonts w:ascii="KievitPro-Regular" w:hAnsi="KievitPro-Regular"/>
          <w:sz w:val="28"/>
          <w:szCs w:val="22"/>
        </w:rPr>
        <w:t xml:space="preserve"> </w:t>
      </w:r>
      <w:r w:rsidR="00C710F8" w:rsidRPr="002C3464">
        <w:rPr>
          <w:rFonts w:ascii="KievitPro-Regular" w:hAnsi="KievitPro-Regular"/>
          <w:sz w:val="28"/>
          <w:szCs w:val="22"/>
        </w:rPr>
        <w:t>$1</w:t>
      </w:r>
      <w:r w:rsidR="00925802">
        <w:rPr>
          <w:rFonts w:ascii="KievitPro-Regular" w:hAnsi="KievitPro-Regular"/>
          <w:sz w:val="28"/>
          <w:szCs w:val="22"/>
        </w:rPr>
        <w:t>5</w:t>
      </w:r>
      <w:r w:rsidR="008D7BC7" w:rsidRPr="002C3464">
        <w:rPr>
          <w:rFonts w:ascii="KievitPro-Regular" w:hAnsi="KievitPro-Regular"/>
          <w:sz w:val="28"/>
          <w:szCs w:val="22"/>
        </w:rPr>
        <w:t>.00</w:t>
      </w:r>
      <w:r w:rsidR="00246DF1" w:rsidRPr="002C3464">
        <w:rPr>
          <w:rFonts w:ascii="KievitPro-Regular" w:hAnsi="KievitPro-Regular"/>
          <w:sz w:val="28"/>
          <w:szCs w:val="22"/>
        </w:rPr>
        <w:t xml:space="preserve"> per person</w:t>
      </w:r>
      <w:r w:rsidR="008247D1">
        <w:rPr>
          <w:rFonts w:ascii="KievitPro-Regular" w:hAnsi="KievitPro-Regular"/>
          <w:sz w:val="28"/>
          <w:szCs w:val="22"/>
        </w:rPr>
        <w:t xml:space="preserve"> </w:t>
      </w:r>
      <w:r w:rsidR="00460DA2" w:rsidRPr="002C3464">
        <w:rPr>
          <w:rFonts w:ascii="KievitPro-Regular" w:hAnsi="KievitPro-Regular"/>
          <w:b/>
          <w:i/>
          <w:sz w:val="28"/>
          <w:szCs w:val="22"/>
        </w:rPr>
        <w:t>No Cash or Credit Cards accepted</w:t>
      </w:r>
    </w:p>
    <w:p w14:paraId="7B5F4AD4" w14:textId="77777777" w:rsidR="002C3464" w:rsidRDefault="002C3464" w:rsidP="00460DA2">
      <w:pPr>
        <w:ind w:left="1260" w:hanging="1260"/>
        <w:rPr>
          <w:rFonts w:ascii="KievitPro-Regular" w:hAnsi="KievitPro-Regular"/>
          <w:sz w:val="24"/>
        </w:rPr>
      </w:pPr>
    </w:p>
    <w:p w14:paraId="5B2D7EC9" w14:textId="77777777" w:rsidR="00460DA2" w:rsidRDefault="00460DA2" w:rsidP="00460DA2">
      <w:pPr>
        <w:ind w:left="1260" w:hanging="1260"/>
        <w:rPr>
          <w:rFonts w:ascii="KievitPro-Regular" w:hAnsi="KievitPro-Regular"/>
          <w:sz w:val="24"/>
        </w:rPr>
      </w:pPr>
      <w:r>
        <w:rPr>
          <w:rFonts w:ascii="KievitPro-Regular" w:hAnsi="KievitPro-Regular"/>
          <w:sz w:val="24"/>
        </w:rPr>
        <w:tab/>
      </w:r>
    </w:p>
    <w:p w14:paraId="6C7E9B20" w14:textId="5A2C0107" w:rsidR="00460DA2" w:rsidRPr="008247D1" w:rsidRDefault="00460DA2" w:rsidP="008247D1">
      <w:pPr>
        <w:pStyle w:val="ListParagraph"/>
        <w:numPr>
          <w:ilvl w:val="0"/>
          <w:numId w:val="1"/>
        </w:numPr>
        <w:rPr>
          <w:rFonts w:ascii="KievitPro-Regular" w:hAnsi="KievitPro-Regular"/>
          <w:sz w:val="24"/>
        </w:rPr>
      </w:pPr>
      <w:r w:rsidRPr="008247D1">
        <w:rPr>
          <w:rFonts w:ascii="KievitPro-Regular" w:hAnsi="KievitPro-Regular"/>
          <w:sz w:val="24"/>
        </w:rPr>
        <w:t>I/we will be attending the 202</w:t>
      </w:r>
      <w:r w:rsidR="008247D1" w:rsidRPr="008247D1">
        <w:rPr>
          <w:rFonts w:ascii="KievitPro-Regular" w:hAnsi="KievitPro-Regular"/>
          <w:sz w:val="24"/>
        </w:rPr>
        <w:t>3</w:t>
      </w:r>
      <w:r w:rsidRPr="008247D1">
        <w:rPr>
          <w:rFonts w:ascii="KievitPro-Regular" w:hAnsi="KievitPro-Regular"/>
          <w:sz w:val="24"/>
        </w:rPr>
        <w:t xml:space="preserve"> Diamond Pioneer Recognition Luncheon on </w:t>
      </w:r>
      <w:r w:rsidR="008247D1" w:rsidRPr="008247D1">
        <w:rPr>
          <w:rFonts w:ascii="KievitPro-Regular" w:hAnsi="KievitPro-Regular"/>
          <w:sz w:val="24"/>
        </w:rPr>
        <w:t>Wednesday</w:t>
      </w:r>
      <w:r w:rsidRPr="008247D1">
        <w:rPr>
          <w:rFonts w:ascii="KievitPro-Regular" w:hAnsi="KievitPro-Regular"/>
          <w:sz w:val="24"/>
        </w:rPr>
        <w:t>, April 1</w:t>
      </w:r>
      <w:r w:rsidR="008247D1" w:rsidRPr="008247D1">
        <w:rPr>
          <w:rFonts w:ascii="KievitPro-Regular" w:hAnsi="KievitPro-Regular"/>
          <w:sz w:val="24"/>
        </w:rPr>
        <w:t>2</w:t>
      </w:r>
      <w:r w:rsidRPr="008247D1">
        <w:rPr>
          <w:rFonts w:ascii="KievitPro-Regular" w:hAnsi="KievitPro-Regular"/>
          <w:sz w:val="24"/>
        </w:rPr>
        <w:t>, 202</w:t>
      </w:r>
      <w:r w:rsidR="008247D1" w:rsidRPr="008247D1">
        <w:rPr>
          <w:rFonts w:ascii="KievitPro-Regular" w:hAnsi="KievitPro-Regular"/>
          <w:sz w:val="24"/>
        </w:rPr>
        <w:t>3</w:t>
      </w:r>
      <w:r w:rsidR="002C3464" w:rsidRPr="008247D1">
        <w:rPr>
          <w:rFonts w:ascii="KievitPro-Regular" w:hAnsi="KievitPro-Regular"/>
          <w:sz w:val="24"/>
        </w:rPr>
        <w:t>,</w:t>
      </w:r>
      <w:r w:rsidRPr="008247D1">
        <w:rPr>
          <w:rFonts w:ascii="KievitPro-Regular" w:hAnsi="KievitPro-Regular"/>
          <w:sz w:val="24"/>
        </w:rPr>
        <w:t xml:space="preserve"> </w:t>
      </w:r>
      <w:r w:rsidR="00C320B8">
        <w:rPr>
          <w:rFonts w:ascii="KievitPro-Regular" w:hAnsi="KievitPro-Regular"/>
          <w:sz w:val="24"/>
        </w:rPr>
        <w:t>11:45</w:t>
      </w:r>
      <w:r w:rsidR="008247D1">
        <w:rPr>
          <w:rFonts w:ascii="KievitPro-Regular" w:hAnsi="KievitPro-Regular"/>
          <w:sz w:val="24"/>
        </w:rPr>
        <w:t>pm</w:t>
      </w:r>
      <w:r w:rsidRPr="008247D1">
        <w:rPr>
          <w:rFonts w:ascii="KievitPro-Regular" w:hAnsi="KievitPro-Regular"/>
          <w:sz w:val="24"/>
        </w:rPr>
        <w:t xml:space="preserve"> at the CH</w:t>
      </w:r>
      <w:r w:rsidRPr="008247D1">
        <w:rPr>
          <w:rFonts w:ascii="KievitPro-Regular" w:hAnsi="KievitPro-Regular"/>
          <w:sz w:val="24"/>
          <w:vertAlign w:val="subscript"/>
        </w:rPr>
        <w:t>2</w:t>
      </w:r>
      <w:r w:rsidRPr="008247D1">
        <w:rPr>
          <w:rFonts w:ascii="KievitPro-Regular" w:hAnsi="KievitPro-Regular"/>
          <w:sz w:val="24"/>
        </w:rPr>
        <w:t>M Hill Alumni Center</w:t>
      </w:r>
      <w:r w:rsidR="00F44059" w:rsidRPr="008247D1">
        <w:rPr>
          <w:rFonts w:ascii="KievitPro-Regular" w:hAnsi="KievitPro-Regular"/>
          <w:sz w:val="24"/>
        </w:rPr>
        <w:t>,</w:t>
      </w:r>
      <w:r w:rsidRPr="008247D1">
        <w:rPr>
          <w:rFonts w:ascii="KievitPro-Regular" w:hAnsi="KievitPro-Regular"/>
          <w:sz w:val="24"/>
        </w:rPr>
        <w:t xml:space="preserve"> Oregon State University</w:t>
      </w:r>
      <w:r w:rsidR="008247D1">
        <w:rPr>
          <w:rFonts w:ascii="KievitPro-Regular" w:hAnsi="KievitPro-Regular"/>
          <w:sz w:val="24"/>
        </w:rPr>
        <w:t xml:space="preserve"> </w:t>
      </w:r>
      <w:r w:rsidR="008247D1">
        <w:rPr>
          <w:rFonts w:ascii="Arial" w:hAnsi="Arial" w:cs="Arial"/>
          <w:color w:val="202124"/>
          <w:sz w:val="21"/>
          <w:szCs w:val="21"/>
          <w:shd w:val="clear" w:color="auto" w:fill="FFFFFF"/>
        </w:rPr>
        <w:t>725 SW 26th St, Corvallis, OR 97331</w:t>
      </w:r>
    </w:p>
    <w:p w14:paraId="03DA3998" w14:textId="65E021FB" w:rsidR="00460DA2" w:rsidRDefault="00460DA2" w:rsidP="00460DA2">
      <w:pPr>
        <w:ind w:left="1260" w:hanging="1260"/>
        <w:rPr>
          <w:rFonts w:ascii="KievitPro-Regular" w:hAnsi="KievitPro-Regular"/>
          <w:sz w:val="24"/>
        </w:rPr>
      </w:pPr>
    </w:p>
    <w:p w14:paraId="1188B7A5" w14:textId="39606BD3" w:rsidR="00460DA2" w:rsidRPr="008247D1" w:rsidRDefault="00CB4AEC" w:rsidP="008247D1">
      <w:pPr>
        <w:pStyle w:val="ListParagraph"/>
        <w:numPr>
          <w:ilvl w:val="0"/>
          <w:numId w:val="1"/>
        </w:numPr>
        <w:rPr>
          <w:rFonts w:ascii="KievitPro-Regular" w:hAnsi="KievitPro-Regular"/>
          <w:sz w:val="24"/>
        </w:rPr>
      </w:pPr>
      <w:r>
        <w:rPr>
          <w:rFonts w:ascii="KievitPro-Regular" w:hAnsi="KievitPro-Regular"/>
          <w:sz w:val="24"/>
        </w:rPr>
        <w:t>C</w:t>
      </w:r>
      <w:r w:rsidR="00460DA2" w:rsidRPr="008247D1">
        <w:rPr>
          <w:rFonts w:ascii="KievitPro-Regular" w:hAnsi="KievitPro-Regular"/>
          <w:sz w:val="24"/>
        </w:rPr>
        <w:t>heck enclosed</w:t>
      </w:r>
      <w:r w:rsidR="002C3464" w:rsidRPr="008247D1">
        <w:rPr>
          <w:rFonts w:ascii="KievitPro-Regular" w:hAnsi="KievitPro-Regular"/>
          <w:sz w:val="24"/>
        </w:rPr>
        <w:t>,</w:t>
      </w:r>
      <w:r w:rsidR="00460DA2" w:rsidRPr="008247D1">
        <w:rPr>
          <w:rFonts w:ascii="KievitPro-Regular" w:hAnsi="KievitPro-Regular"/>
          <w:sz w:val="24"/>
        </w:rPr>
        <w:t xml:space="preserve"> </w:t>
      </w:r>
      <w:r w:rsidR="00460DA2" w:rsidRPr="008247D1">
        <w:rPr>
          <w:rFonts w:ascii="KievitPro-Regular" w:hAnsi="KievitPro-Regular"/>
          <w:i/>
          <w:iCs/>
          <w:sz w:val="24"/>
        </w:rPr>
        <w:t>made payable to</w:t>
      </w:r>
      <w:r w:rsidR="00F44059" w:rsidRPr="008247D1">
        <w:rPr>
          <w:rFonts w:ascii="KievitPro-Regular" w:hAnsi="KievitPro-Regular"/>
          <w:i/>
          <w:iCs/>
          <w:sz w:val="24"/>
        </w:rPr>
        <w:t>:</w:t>
      </w:r>
      <w:r w:rsidR="00460DA2" w:rsidRPr="008247D1">
        <w:rPr>
          <w:rFonts w:ascii="KievitPro-Regular" w:hAnsi="KievitPro-Regular"/>
          <w:i/>
          <w:iCs/>
          <w:sz w:val="24"/>
        </w:rPr>
        <w:t xml:space="preserve"> Agricultural Research Foundation</w:t>
      </w:r>
    </w:p>
    <w:p w14:paraId="44F9E4F8" w14:textId="0DC2B8A2" w:rsidR="00460DA2" w:rsidRPr="00460DA2" w:rsidRDefault="00F44059" w:rsidP="00F44059">
      <w:pPr>
        <w:ind w:left="1260" w:hanging="540"/>
        <w:rPr>
          <w:rFonts w:ascii="KievitPro-Regular" w:hAnsi="KievitPro-Regular"/>
          <w:sz w:val="24"/>
        </w:rPr>
      </w:pPr>
      <w:r>
        <w:rPr>
          <w:rFonts w:ascii="KievitPro-Regular" w:hAnsi="KievitPro-Regular"/>
          <w:sz w:val="24"/>
        </w:rPr>
        <w:tab/>
      </w:r>
      <w:r>
        <w:rPr>
          <w:rFonts w:ascii="KievitPro-Regular" w:hAnsi="KievitPro-Regular"/>
          <w:sz w:val="24"/>
        </w:rPr>
        <w:tab/>
      </w:r>
    </w:p>
    <w:p w14:paraId="41D1E87E" w14:textId="4DB3E513" w:rsidR="00460DA2" w:rsidRPr="008247D1" w:rsidRDefault="00460DA2" w:rsidP="008247D1">
      <w:pPr>
        <w:pStyle w:val="ListParagraph"/>
        <w:numPr>
          <w:ilvl w:val="0"/>
          <w:numId w:val="1"/>
        </w:numPr>
        <w:rPr>
          <w:rFonts w:ascii="KievitPro-Regular" w:hAnsi="KievitPro-Regular"/>
          <w:sz w:val="24"/>
        </w:rPr>
      </w:pPr>
      <w:r w:rsidRPr="008247D1">
        <w:rPr>
          <w:rFonts w:ascii="KievitPro-Regular" w:hAnsi="KievitPro-Regular"/>
          <w:sz w:val="24"/>
        </w:rPr>
        <w:t>Please charge my A</w:t>
      </w:r>
      <w:r w:rsidR="00F44059" w:rsidRPr="008247D1">
        <w:rPr>
          <w:rFonts w:ascii="KievitPro-Regular" w:hAnsi="KievitPro-Regular"/>
          <w:sz w:val="24"/>
        </w:rPr>
        <w:t xml:space="preserve">gricultural </w:t>
      </w:r>
      <w:r w:rsidRPr="008247D1">
        <w:rPr>
          <w:rFonts w:ascii="KievitPro-Regular" w:hAnsi="KievitPro-Regular"/>
          <w:sz w:val="24"/>
        </w:rPr>
        <w:t>R</w:t>
      </w:r>
      <w:r w:rsidR="00F44059" w:rsidRPr="008247D1">
        <w:rPr>
          <w:rFonts w:ascii="KievitPro-Regular" w:hAnsi="KievitPro-Regular"/>
          <w:sz w:val="24"/>
        </w:rPr>
        <w:t xml:space="preserve">esearch </w:t>
      </w:r>
      <w:r w:rsidRPr="008247D1">
        <w:rPr>
          <w:rFonts w:ascii="KievitPro-Regular" w:hAnsi="KievitPro-Regular"/>
          <w:sz w:val="24"/>
        </w:rPr>
        <w:t>F</w:t>
      </w:r>
      <w:r w:rsidR="00F44059" w:rsidRPr="008247D1">
        <w:rPr>
          <w:rFonts w:ascii="KievitPro-Regular" w:hAnsi="KievitPro-Regular"/>
          <w:sz w:val="24"/>
        </w:rPr>
        <w:t>oundation</w:t>
      </w:r>
      <w:r w:rsidRPr="008247D1">
        <w:rPr>
          <w:rFonts w:ascii="KievitPro-Regular" w:hAnsi="KievitPro-Regular"/>
          <w:sz w:val="24"/>
        </w:rPr>
        <w:t xml:space="preserve"> </w:t>
      </w:r>
      <w:r w:rsidR="00F44059" w:rsidRPr="008247D1">
        <w:rPr>
          <w:rFonts w:ascii="KievitPro-Regular" w:hAnsi="KievitPro-Regular"/>
          <w:sz w:val="24"/>
        </w:rPr>
        <w:t>A</w:t>
      </w:r>
      <w:r w:rsidRPr="008247D1">
        <w:rPr>
          <w:rFonts w:ascii="KievitPro-Regular" w:hAnsi="KievitPro-Regular"/>
          <w:sz w:val="24"/>
        </w:rPr>
        <w:t xml:space="preserve">ccount </w:t>
      </w:r>
      <w:r w:rsidR="00F44059" w:rsidRPr="008247D1">
        <w:rPr>
          <w:rFonts w:ascii="KievitPro-Regular" w:hAnsi="KievitPro-Regular"/>
          <w:sz w:val="24"/>
        </w:rPr>
        <w:t>#</w:t>
      </w:r>
      <w:r w:rsidRPr="008247D1">
        <w:rPr>
          <w:rFonts w:ascii="KievitPro-Regular" w:hAnsi="KievitPro-Regular"/>
          <w:sz w:val="24"/>
        </w:rPr>
        <w:t>____________</w:t>
      </w:r>
    </w:p>
    <w:p w14:paraId="62848900" w14:textId="77777777" w:rsidR="00460DA2" w:rsidRPr="00460DA2" w:rsidRDefault="00460DA2" w:rsidP="00460DA2">
      <w:pPr>
        <w:ind w:left="1260" w:hanging="1260"/>
        <w:rPr>
          <w:rFonts w:ascii="KievitPro-Regular" w:hAnsi="KievitPro-Regular"/>
          <w:sz w:val="24"/>
        </w:rPr>
      </w:pPr>
    </w:p>
    <w:p w14:paraId="48AB1E5A" w14:textId="0F6DF5CF" w:rsidR="008D7BC7" w:rsidRPr="00460DA2" w:rsidRDefault="008D7BC7" w:rsidP="008D7BC7">
      <w:pPr>
        <w:rPr>
          <w:rFonts w:ascii="KievitPro-Regular" w:hAnsi="KievitPro-Regular"/>
          <w:sz w:val="24"/>
        </w:rPr>
      </w:pPr>
      <w:r w:rsidRPr="00460DA2">
        <w:rPr>
          <w:rFonts w:ascii="KievitPro-Regular" w:hAnsi="KievitPro-Regular"/>
          <w:sz w:val="24"/>
        </w:rPr>
        <w:tab/>
      </w:r>
    </w:p>
    <w:p w14:paraId="5FB52E8A" w14:textId="68A526B5" w:rsidR="00460DA2" w:rsidRDefault="00F44059" w:rsidP="008D7BC7">
      <w:pPr>
        <w:rPr>
          <w:rFonts w:ascii="KievitPro-Regular" w:hAnsi="KievitPro-Regular"/>
          <w:sz w:val="24"/>
        </w:rPr>
      </w:pPr>
      <w:r>
        <w:rPr>
          <w:rFonts w:ascii="KievitPro-Regular" w:hAnsi="KievitPro-Regular"/>
          <w:sz w:val="24"/>
        </w:rPr>
        <w:t>Name(s)</w:t>
      </w:r>
      <w:r w:rsidR="00460DA2">
        <w:rPr>
          <w:rFonts w:ascii="KievitPro-Regular" w:hAnsi="KievitPro-Regular"/>
          <w:sz w:val="24"/>
        </w:rPr>
        <w:t xml:space="preserve"> of </w:t>
      </w:r>
      <w:r>
        <w:rPr>
          <w:rFonts w:ascii="KievitPro-Regular" w:hAnsi="KievitPro-Regular"/>
          <w:sz w:val="24"/>
        </w:rPr>
        <w:t>a</w:t>
      </w:r>
      <w:r w:rsidR="00460DA2">
        <w:rPr>
          <w:rFonts w:ascii="KievitPro-Regular" w:hAnsi="KievitPro-Regular"/>
          <w:sz w:val="24"/>
        </w:rPr>
        <w:t>ttendees</w:t>
      </w:r>
      <w:r w:rsidR="00CB4AEC">
        <w:rPr>
          <w:rFonts w:ascii="KievitPro-Regular" w:hAnsi="KievitPro-Regular"/>
          <w:sz w:val="24"/>
        </w:rPr>
        <w:t xml:space="preserve"> and any dietary restrictions</w:t>
      </w:r>
      <w:r w:rsidR="00460DA2">
        <w:rPr>
          <w:rFonts w:ascii="KievitPro-Regular" w:hAnsi="KievitPro-Regular"/>
          <w:sz w:val="24"/>
        </w:rPr>
        <w:t xml:space="preserve">: </w:t>
      </w:r>
    </w:p>
    <w:p w14:paraId="22CADC20" w14:textId="5B6B8074" w:rsidR="00652A88" w:rsidRDefault="00652A88" w:rsidP="008D7BC7">
      <w:pPr>
        <w:rPr>
          <w:rFonts w:ascii="KievitPro-Regular" w:hAnsi="KievitPro-Regular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4622"/>
      </w:tblGrid>
      <w:tr w:rsidR="00652A88" w14:paraId="4C810779" w14:textId="77777777" w:rsidTr="00050A24">
        <w:trPr>
          <w:trHeight w:val="503"/>
        </w:trPr>
        <w:tc>
          <w:tcPr>
            <w:tcW w:w="4008" w:type="dxa"/>
          </w:tcPr>
          <w:p w14:paraId="26A2E20C" w14:textId="60D5A2A5" w:rsidR="00652A88" w:rsidRPr="00017092" w:rsidRDefault="00652A88" w:rsidP="006E7DED">
            <w:pPr>
              <w:rPr>
                <w:rFonts w:ascii="KievitPro-Regular" w:hAnsi="KievitPro-Regular"/>
                <w:b/>
                <w:bCs/>
                <w:sz w:val="16"/>
                <w:szCs w:val="16"/>
              </w:rPr>
            </w:pPr>
            <w:r>
              <w:rPr>
                <w:rFonts w:ascii="KievitPro-Regular" w:hAnsi="KievitPro-Regular"/>
                <w:sz w:val="16"/>
                <w:szCs w:val="16"/>
              </w:rPr>
              <w:t>N</w:t>
            </w:r>
            <w:r w:rsidRPr="00017092">
              <w:rPr>
                <w:rFonts w:ascii="KievitPro-Regular" w:hAnsi="KievitPro-Regular"/>
                <w:sz w:val="16"/>
                <w:szCs w:val="16"/>
              </w:rPr>
              <w:t>ame:</w:t>
            </w:r>
          </w:p>
        </w:tc>
        <w:tc>
          <w:tcPr>
            <w:tcW w:w="4622" w:type="dxa"/>
          </w:tcPr>
          <w:p w14:paraId="51C6A3A6" w14:textId="5336DBA7" w:rsidR="00652A88" w:rsidRPr="00017092" w:rsidRDefault="00652A88" w:rsidP="006E7DED">
            <w:pPr>
              <w:rPr>
                <w:rFonts w:ascii="KievitPro-Regular" w:hAnsi="KievitPro-Regular"/>
                <w:b/>
                <w:bCs/>
                <w:sz w:val="16"/>
                <w:szCs w:val="16"/>
              </w:rPr>
            </w:pPr>
            <w:r w:rsidRPr="00017092">
              <w:rPr>
                <w:rFonts w:ascii="KievitPro-Regular" w:hAnsi="KievitPro-Regular"/>
                <w:sz w:val="16"/>
                <w:szCs w:val="16"/>
              </w:rPr>
              <w:t>email:</w:t>
            </w:r>
          </w:p>
        </w:tc>
      </w:tr>
      <w:tr w:rsidR="00652A88" w14:paraId="656B35BF" w14:textId="77777777" w:rsidTr="00050A24">
        <w:trPr>
          <w:trHeight w:val="530"/>
        </w:trPr>
        <w:tc>
          <w:tcPr>
            <w:tcW w:w="4008" w:type="dxa"/>
          </w:tcPr>
          <w:p w14:paraId="0D088394" w14:textId="183AC918" w:rsidR="00652A88" w:rsidRPr="00017092" w:rsidRDefault="00652A88" w:rsidP="006E7DED">
            <w:pPr>
              <w:spacing w:after="120"/>
              <w:rPr>
                <w:rFonts w:ascii="KievitPro-Regular" w:hAnsi="KievitPro-Regular"/>
                <w:sz w:val="16"/>
                <w:szCs w:val="16"/>
              </w:rPr>
            </w:pPr>
            <w:r w:rsidRPr="00017092">
              <w:rPr>
                <w:rFonts w:ascii="KievitPro-Regular" w:hAnsi="KievitPro-Regular"/>
                <w:sz w:val="16"/>
                <w:szCs w:val="16"/>
              </w:rPr>
              <w:t>Please list dietary restrictions</w:t>
            </w:r>
          </w:p>
        </w:tc>
        <w:tc>
          <w:tcPr>
            <w:tcW w:w="4622" w:type="dxa"/>
          </w:tcPr>
          <w:p w14:paraId="1AAC7758" w14:textId="77777777" w:rsidR="00652A88" w:rsidRPr="00017092" w:rsidRDefault="00652A88" w:rsidP="006E7DED">
            <w:pPr>
              <w:rPr>
                <w:rFonts w:ascii="KievitPro-Regular" w:hAnsi="KievitPro-Regular"/>
                <w:b/>
                <w:bCs/>
                <w:sz w:val="16"/>
                <w:szCs w:val="16"/>
              </w:rPr>
            </w:pPr>
          </w:p>
        </w:tc>
      </w:tr>
      <w:tr w:rsidR="00652A88" w14:paraId="72B952E2" w14:textId="77777777" w:rsidTr="00050A24">
        <w:trPr>
          <w:trHeight w:val="503"/>
        </w:trPr>
        <w:tc>
          <w:tcPr>
            <w:tcW w:w="4008" w:type="dxa"/>
          </w:tcPr>
          <w:p w14:paraId="5CF9C4DD" w14:textId="0EF83A8A" w:rsidR="00652A88" w:rsidRPr="00017092" w:rsidRDefault="00050A24" w:rsidP="006E7DED">
            <w:pPr>
              <w:rPr>
                <w:rFonts w:ascii="KievitPro-Regular" w:hAnsi="KievitPro-Regular"/>
                <w:b/>
                <w:bCs/>
                <w:sz w:val="16"/>
                <w:szCs w:val="16"/>
              </w:rPr>
            </w:pPr>
            <w:r>
              <w:rPr>
                <w:rFonts w:ascii="KievitPro-Regular" w:hAnsi="KievitPro-Regular"/>
                <w:sz w:val="16"/>
                <w:szCs w:val="16"/>
              </w:rPr>
              <w:t>N</w:t>
            </w:r>
            <w:r w:rsidR="00652A88" w:rsidRPr="00017092">
              <w:rPr>
                <w:rFonts w:ascii="KievitPro-Regular" w:hAnsi="KievitPro-Regular"/>
                <w:sz w:val="16"/>
                <w:szCs w:val="16"/>
              </w:rPr>
              <w:t>ame:</w:t>
            </w:r>
          </w:p>
        </w:tc>
        <w:tc>
          <w:tcPr>
            <w:tcW w:w="4622" w:type="dxa"/>
          </w:tcPr>
          <w:p w14:paraId="75024260" w14:textId="38FD4333" w:rsidR="00652A88" w:rsidRPr="00017092" w:rsidRDefault="00652A88" w:rsidP="006E7DED">
            <w:pPr>
              <w:rPr>
                <w:rFonts w:ascii="KievitPro-Regular" w:hAnsi="KievitPro-Regular"/>
                <w:b/>
                <w:bCs/>
                <w:sz w:val="16"/>
                <w:szCs w:val="16"/>
              </w:rPr>
            </w:pPr>
            <w:r w:rsidRPr="00017092">
              <w:rPr>
                <w:rFonts w:ascii="KievitPro-Regular" w:hAnsi="KievitPro-Regular"/>
                <w:sz w:val="16"/>
                <w:szCs w:val="16"/>
              </w:rPr>
              <w:t>email:</w:t>
            </w:r>
          </w:p>
        </w:tc>
      </w:tr>
      <w:tr w:rsidR="00652A88" w14:paraId="39BE5B2D" w14:textId="77777777" w:rsidTr="00050A24">
        <w:trPr>
          <w:trHeight w:val="458"/>
        </w:trPr>
        <w:tc>
          <w:tcPr>
            <w:tcW w:w="4008" w:type="dxa"/>
          </w:tcPr>
          <w:p w14:paraId="4AADAB9A" w14:textId="7DC23F09" w:rsidR="00652A88" w:rsidRPr="00017092" w:rsidRDefault="00652A88" w:rsidP="006E7DED">
            <w:pPr>
              <w:spacing w:after="120"/>
              <w:rPr>
                <w:rFonts w:ascii="KievitPro-Regular" w:hAnsi="KievitPro-Regular"/>
                <w:sz w:val="16"/>
                <w:szCs w:val="16"/>
              </w:rPr>
            </w:pPr>
            <w:r w:rsidRPr="00017092">
              <w:rPr>
                <w:rFonts w:ascii="KievitPro-Regular" w:hAnsi="KievitPro-Regular"/>
                <w:sz w:val="16"/>
                <w:szCs w:val="16"/>
              </w:rPr>
              <w:t>Please list dietary restrictions</w:t>
            </w:r>
          </w:p>
        </w:tc>
        <w:tc>
          <w:tcPr>
            <w:tcW w:w="4622" w:type="dxa"/>
          </w:tcPr>
          <w:p w14:paraId="039D0465" w14:textId="77777777" w:rsidR="00652A88" w:rsidRPr="00017092" w:rsidRDefault="00652A88" w:rsidP="006E7DED">
            <w:pPr>
              <w:rPr>
                <w:rFonts w:ascii="KievitPro-Regular" w:hAnsi="KievitPro-Regular"/>
                <w:sz w:val="16"/>
                <w:szCs w:val="16"/>
              </w:rPr>
            </w:pPr>
          </w:p>
        </w:tc>
      </w:tr>
      <w:tr w:rsidR="00652A88" w14:paraId="32F26478" w14:textId="77777777" w:rsidTr="00050A24">
        <w:trPr>
          <w:trHeight w:val="557"/>
        </w:trPr>
        <w:tc>
          <w:tcPr>
            <w:tcW w:w="4008" w:type="dxa"/>
          </w:tcPr>
          <w:p w14:paraId="56BCA7EF" w14:textId="6ED1AAE0" w:rsidR="00652A88" w:rsidRPr="00017092" w:rsidRDefault="00050A24" w:rsidP="006E7DED">
            <w:pPr>
              <w:rPr>
                <w:rFonts w:ascii="KievitPro-Regular" w:hAnsi="KievitPro-Regular"/>
                <w:b/>
                <w:bCs/>
                <w:sz w:val="16"/>
                <w:szCs w:val="16"/>
              </w:rPr>
            </w:pPr>
            <w:r>
              <w:rPr>
                <w:rFonts w:ascii="KievitPro-Regular" w:hAnsi="KievitPro-Regular"/>
                <w:sz w:val="16"/>
                <w:szCs w:val="16"/>
              </w:rPr>
              <w:t>N</w:t>
            </w:r>
            <w:r w:rsidR="00652A88" w:rsidRPr="00017092">
              <w:rPr>
                <w:rFonts w:ascii="KievitPro-Regular" w:hAnsi="KievitPro-Regular"/>
                <w:sz w:val="16"/>
                <w:szCs w:val="16"/>
              </w:rPr>
              <w:t>ame:</w:t>
            </w:r>
          </w:p>
        </w:tc>
        <w:tc>
          <w:tcPr>
            <w:tcW w:w="4622" w:type="dxa"/>
          </w:tcPr>
          <w:p w14:paraId="1E836CD2" w14:textId="2F4407FD" w:rsidR="00652A88" w:rsidRPr="00017092" w:rsidRDefault="00652A88" w:rsidP="006E7DED">
            <w:pPr>
              <w:rPr>
                <w:rFonts w:ascii="KievitPro-Regular" w:hAnsi="KievitPro-Regular"/>
                <w:b/>
                <w:bCs/>
                <w:sz w:val="16"/>
                <w:szCs w:val="16"/>
              </w:rPr>
            </w:pPr>
            <w:r w:rsidRPr="00017092">
              <w:rPr>
                <w:rFonts w:ascii="KievitPro-Regular" w:hAnsi="KievitPro-Regular"/>
                <w:sz w:val="16"/>
                <w:szCs w:val="16"/>
              </w:rPr>
              <w:t>email:</w:t>
            </w:r>
          </w:p>
        </w:tc>
      </w:tr>
      <w:tr w:rsidR="00050A24" w14:paraId="5B689981" w14:textId="77777777" w:rsidTr="00050A24">
        <w:trPr>
          <w:trHeight w:val="530"/>
        </w:trPr>
        <w:tc>
          <w:tcPr>
            <w:tcW w:w="4008" w:type="dxa"/>
          </w:tcPr>
          <w:p w14:paraId="18052191" w14:textId="5CE73CDF" w:rsidR="00050A24" w:rsidRPr="00017092" w:rsidRDefault="00050A24" w:rsidP="00050A24">
            <w:pPr>
              <w:spacing w:after="120"/>
              <w:rPr>
                <w:rFonts w:ascii="KievitPro-Regular" w:hAnsi="KievitPro-Regular"/>
                <w:sz w:val="16"/>
                <w:szCs w:val="16"/>
              </w:rPr>
            </w:pPr>
            <w:r w:rsidRPr="00017092">
              <w:rPr>
                <w:rFonts w:ascii="KievitPro-Regular" w:hAnsi="KievitPro-Regular"/>
                <w:sz w:val="16"/>
                <w:szCs w:val="16"/>
              </w:rPr>
              <w:t>Please list dietary restrictions</w:t>
            </w:r>
          </w:p>
        </w:tc>
        <w:tc>
          <w:tcPr>
            <w:tcW w:w="4622" w:type="dxa"/>
          </w:tcPr>
          <w:p w14:paraId="17E58694" w14:textId="77777777" w:rsidR="00050A24" w:rsidRPr="00017092" w:rsidRDefault="00050A24" w:rsidP="00050A24">
            <w:pPr>
              <w:rPr>
                <w:rFonts w:ascii="KievitPro-Regular" w:hAnsi="KievitPro-Regular"/>
                <w:sz w:val="16"/>
                <w:szCs w:val="16"/>
              </w:rPr>
            </w:pPr>
          </w:p>
        </w:tc>
      </w:tr>
    </w:tbl>
    <w:p w14:paraId="462BD142" w14:textId="77777777" w:rsidR="00652A88" w:rsidRDefault="00652A88" w:rsidP="008D7BC7">
      <w:pPr>
        <w:rPr>
          <w:rFonts w:ascii="KievitPro-Regular" w:hAnsi="KievitPro-Regular"/>
          <w:sz w:val="24"/>
        </w:rPr>
      </w:pPr>
    </w:p>
    <w:p w14:paraId="260D854C" w14:textId="77777777" w:rsidR="00050A24" w:rsidRPr="00B067FF" w:rsidRDefault="00050A24" w:rsidP="00050A24">
      <w:pPr>
        <w:spacing w:after="120"/>
        <w:rPr>
          <w:rFonts w:ascii="KievitPro-Regular" w:hAnsi="KievitPro-Regular"/>
          <w:sz w:val="26"/>
          <w:szCs w:val="26"/>
        </w:rPr>
      </w:pPr>
      <w:r w:rsidRPr="00B067FF">
        <w:rPr>
          <w:sz w:val="26"/>
          <w:szCs w:val="26"/>
        </w:rPr>
        <w:t>List additional guests on the back of this form.</w:t>
      </w:r>
    </w:p>
    <w:p w14:paraId="2E2AC265" w14:textId="77777777" w:rsidR="00460DA2" w:rsidRDefault="00460DA2" w:rsidP="008D7BC7">
      <w:pPr>
        <w:rPr>
          <w:rFonts w:ascii="KievitPro-Regular" w:hAnsi="KievitPro-Regular"/>
          <w:sz w:val="24"/>
        </w:rPr>
      </w:pPr>
    </w:p>
    <w:p w14:paraId="2F63D29E" w14:textId="77777777" w:rsidR="008D7BC7" w:rsidRPr="00460DA2" w:rsidRDefault="008D7BC7" w:rsidP="008D7BC7">
      <w:pPr>
        <w:rPr>
          <w:rFonts w:ascii="KievitPro-Regular" w:hAnsi="KievitPro-Regular"/>
          <w:sz w:val="24"/>
        </w:rPr>
      </w:pPr>
    </w:p>
    <w:p w14:paraId="2393CBFF" w14:textId="57C314A9" w:rsidR="008D7BC7" w:rsidRPr="00460DA2" w:rsidRDefault="008D7BC7" w:rsidP="008D7BC7">
      <w:pPr>
        <w:rPr>
          <w:rFonts w:ascii="KievitPro-Regular" w:hAnsi="KievitPro-Regular"/>
          <w:sz w:val="24"/>
        </w:rPr>
      </w:pPr>
      <w:r w:rsidRPr="00460DA2">
        <w:rPr>
          <w:rFonts w:ascii="KievitPro-Regular" w:hAnsi="KievitPro-Regular"/>
          <w:b/>
          <w:sz w:val="24"/>
        </w:rPr>
        <w:t>Return this form to:</w:t>
      </w:r>
      <w:r w:rsidRPr="00460DA2">
        <w:rPr>
          <w:rFonts w:ascii="KievitPro-Regular" w:hAnsi="KievitPro-Regular"/>
          <w:b/>
          <w:sz w:val="24"/>
        </w:rPr>
        <w:tab/>
      </w:r>
      <w:r w:rsidRPr="00460DA2">
        <w:rPr>
          <w:rFonts w:ascii="KievitPro-Regular" w:hAnsi="KievitPro-Regular"/>
          <w:b/>
          <w:sz w:val="24"/>
        </w:rPr>
        <w:tab/>
      </w:r>
      <w:r w:rsidR="00CB4AEC">
        <w:rPr>
          <w:rFonts w:ascii="KievitPro-Regular" w:hAnsi="KievitPro-Regular"/>
          <w:sz w:val="24"/>
        </w:rPr>
        <w:t>Lori Hodgert</w:t>
      </w:r>
    </w:p>
    <w:p w14:paraId="7805ABE2" w14:textId="77777777" w:rsidR="008D7BC7" w:rsidRPr="00460DA2" w:rsidRDefault="008D7BC7" w:rsidP="008D7BC7">
      <w:pPr>
        <w:rPr>
          <w:rFonts w:ascii="KievitPro-Regular" w:hAnsi="KievitPro-Regular"/>
          <w:sz w:val="24"/>
        </w:rPr>
      </w:pP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  <w:t>College of Agricultural Sciences</w:t>
      </w:r>
    </w:p>
    <w:p w14:paraId="0C9FEA6D" w14:textId="77777777" w:rsidR="008D7BC7" w:rsidRPr="00460DA2" w:rsidRDefault="008D7BC7" w:rsidP="008D7BC7">
      <w:pPr>
        <w:rPr>
          <w:rFonts w:ascii="KievitPro-Regular" w:hAnsi="KievitPro-Regular"/>
          <w:sz w:val="24"/>
        </w:rPr>
      </w:pP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  <w:t>430 Strand Agriculture Hall</w:t>
      </w:r>
    </w:p>
    <w:p w14:paraId="6DF10BAC" w14:textId="77777777" w:rsidR="008D7BC7" w:rsidRPr="00460DA2" w:rsidRDefault="008D7BC7" w:rsidP="008D7BC7">
      <w:pPr>
        <w:rPr>
          <w:rFonts w:ascii="KievitPro-Regular" w:hAnsi="KievitPro-Regular"/>
          <w:sz w:val="24"/>
        </w:rPr>
      </w:pP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="00BD180D" w:rsidRPr="00460DA2">
        <w:rPr>
          <w:rFonts w:ascii="KievitPro-Regular" w:hAnsi="KievitPro-Regular"/>
          <w:sz w:val="24"/>
        </w:rPr>
        <w:t>Corvallis, OR  97331</w:t>
      </w:r>
    </w:p>
    <w:p w14:paraId="5359A88A" w14:textId="3E46C407" w:rsidR="00BD180D" w:rsidRPr="00460DA2" w:rsidRDefault="00BD180D" w:rsidP="008D7BC7">
      <w:pPr>
        <w:rPr>
          <w:rFonts w:ascii="KievitPro-Regular" w:hAnsi="KievitPro-Regular"/>
          <w:sz w:val="24"/>
        </w:rPr>
      </w:pP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r w:rsidRPr="00460DA2">
        <w:rPr>
          <w:rFonts w:ascii="KievitPro-Regular" w:hAnsi="KievitPro-Regular"/>
          <w:sz w:val="24"/>
        </w:rPr>
        <w:tab/>
      </w:r>
      <w:hyperlink r:id="rId8" w:history="1">
        <w:r w:rsidR="00CB4AEC" w:rsidRPr="00EF0AAE">
          <w:rPr>
            <w:rStyle w:val="Hyperlink"/>
            <w:rFonts w:ascii="KievitPro-Regular" w:hAnsi="KievitPro-Regular"/>
            <w:sz w:val="24"/>
          </w:rPr>
          <w:t>lori.hodgert@oregonstate.edu</w:t>
        </w:r>
      </w:hyperlink>
      <w:r w:rsidRPr="00460DA2">
        <w:rPr>
          <w:rFonts w:ascii="KievitPro-Regular" w:hAnsi="KievitPro-Regular"/>
          <w:sz w:val="24"/>
        </w:rPr>
        <w:t xml:space="preserve"> </w:t>
      </w:r>
    </w:p>
    <w:p w14:paraId="31A39511" w14:textId="77777777" w:rsidR="008D7BC7" w:rsidRPr="00460DA2" w:rsidRDefault="008D7BC7" w:rsidP="008D7BC7">
      <w:pPr>
        <w:rPr>
          <w:rFonts w:ascii="KievitPro-Regular" w:hAnsi="KievitPro-Regular"/>
          <w:sz w:val="24"/>
        </w:rPr>
      </w:pPr>
    </w:p>
    <w:p w14:paraId="6B9A8C55" w14:textId="19E81863" w:rsidR="00CF0878" w:rsidRPr="00460DA2" w:rsidRDefault="008D7BC7">
      <w:pPr>
        <w:rPr>
          <w:rFonts w:ascii="KievitPro-Regular" w:hAnsi="KievitPro-Regular"/>
        </w:rPr>
      </w:pPr>
      <w:r w:rsidRPr="00460DA2">
        <w:rPr>
          <w:rFonts w:ascii="KievitPro-Regular" w:hAnsi="KievitPro-Regular"/>
          <w:sz w:val="24"/>
        </w:rPr>
        <w:t>If you have any questions, contac</w:t>
      </w:r>
      <w:r w:rsidR="00E951E5" w:rsidRPr="00460DA2">
        <w:rPr>
          <w:rFonts w:ascii="KievitPro-Regular" w:hAnsi="KievitPro-Regular"/>
          <w:sz w:val="24"/>
        </w:rPr>
        <w:t xml:space="preserve">t </w:t>
      </w:r>
      <w:r w:rsidR="00CB4AEC">
        <w:rPr>
          <w:rFonts w:ascii="KievitPro-Regular" w:hAnsi="KievitPro-Regular"/>
          <w:sz w:val="24"/>
        </w:rPr>
        <w:t>Lori Hodgert at 541-737-3676</w:t>
      </w:r>
    </w:p>
    <w:sectPr w:rsidR="00CF0878" w:rsidRPr="00460DA2" w:rsidSect="00C84427">
      <w:headerReference w:type="default" r:id="rId9"/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C244" w14:textId="77777777" w:rsidR="00B14B2B" w:rsidRDefault="00B14B2B" w:rsidP="00B14B2B">
      <w:r>
        <w:separator/>
      </w:r>
    </w:p>
  </w:endnote>
  <w:endnote w:type="continuationSeparator" w:id="0">
    <w:p w14:paraId="1D06B52F" w14:textId="77777777" w:rsidR="00B14B2B" w:rsidRDefault="00B14B2B" w:rsidP="00B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Pro-Regular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8CF2" w14:textId="77777777" w:rsidR="00B14B2B" w:rsidRDefault="00B14B2B" w:rsidP="00B14B2B">
      <w:r>
        <w:separator/>
      </w:r>
    </w:p>
  </w:footnote>
  <w:footnote w:type="continuationSeparator" w:id="0">
    <w:p w14:paraId="0C261CF3" w14:textId="77777777" w:rsidR="00B14B2B" w:rsidRDefault="00B14B2B" w:rsidP="00B1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044F" w14:textId="77777777" w:rsidR="00B14B2B" w:rsidRDefault="00B14B2B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D195FE" wp14:editId="077421D2">
          <wp:simplePos x="0" y="0"/>
          <wp:positionH relativeFrom="page">
            <wp:posOffset>424815</wp:posOffset>
          </wp:positionH>
          <wp:positionV relativeFrom="page">
            <wp:posOffset>386080</wp:posOffset>
          </wp:positionV>
          <wp:extent cx="2733040" cy="829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709"/>
    <w:multiLevelType w:val="hybridMultilevel"/>
    <w:tmpl w:val="508C98DA"/>
    <w:lvl w:ilvl="0" w:tplc="71543D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C7"/>
    <w:rsid w:val="0003112E"/>
    <w:rsid w:val="00050A24"/>
    <w:rsid w:val="000C13BA"/>
    <w:rsid w:val="0015025F"/>
    <w:rsid w:val="00246DF1"/>
    <w:rsid w:val="00256A80"/>
    <w:rsid w:val="00291731"/>
    <w:rsid w:val="002C3464"/>
    <w:rsid w:val="003B4307"/>
    <w:rsid w:val="0040448D"/>
    <w:rsid w:val="00415251"/>
    <w:rsid w:val="00460DA2"/>
    <w:rsid w:val="004D5A5F"/>
    <w:rsid w:val="006235D4"/>
    <w:rsid w:val="00652A88"/>
    <w:rsid w:val="008247D1"/>
    <w:rsid w:val="008569DD"/>
    <w:rsid w:val="008D7BC7"/>
    <w:rsid w:val="00925802"/>
    <w:rsid w:val="00975026"/>
    <w:rsid w:val="00B14B2B"/>
    <w:rsid w:val="00BD180D"/>
    <w:rsid w:val="00BE7D28"/>
    <w:rsid w:val="00C320B8"/>
    <w:rsid w:val="00C710F8"/>
    <w:rsid w:val="00C82220"/>
    <w:rsid w:val="00C84427"/>
    <w:rsid w:val="00CB4AEC"/>
    <w:rsid w:val="00CF0878"/>
    <w:rsid w:val="00DD486F"/>
    <w:rsid w:val="00E019E6"/>
    <w:rsid w:val="00E951E5"/>
    <w:rsid w:val="00F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200484"/>
  <w15:chartTrackingRefBased/>
  <w15:docId w15:val="{3F19054C-8C14-415F-8D35-BD545885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C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7BC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BC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8D7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5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2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7D1"/>
    <w:pPr>
      <w:ind w:left="720"/>
      <w:contextualSpacing/>
    </w:pPr>
  </w:style>
  <w:style w:type="table" w:styleId="TableGrid">
    <w:name w:val="Table Grid"/>
    <w:basedOn w:val="TableNormal"/>
    <w:uiPriority w:val="39"/>
    <w:rsid w:val="00652A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hodgert@oreg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B24A-249B-4391-86BB-923FF0C4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Susan</dc:creator>
  <cp:keywords/>
  <dc:description/>
  <cp:lastModifiedBy>Hodgert, Lori Lynn</cp:lastModifiedBy>
  <cp:revision>7</cp:revision>
  <cp:lastPrinted>2019-08-06T22:09:00Z</cp:lastPrinted>
  <dcterms:created xsi:type="dcterms:W3CDTF">2023-02-27T22:56:00Z</dcterms:created>
  <dcterms:modified xsi:type="dcterms:W3CDTF">2023-03-07T23:08:00Z</dcterms:modified>
</cp:coreProperties>
</file>